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042B63" w14:textId="77777777" w:rsidR="00CA6CED" w:rsidRPr="000F3243" w:rsidRDefault="00CA6CED" w:rsidP="00CA6CED">
      <w:pPr>
        <w:jc w:val="center"/>
        <w:rPr>
          <w:rFonts w:ascii="Arial" w:hAnsi="Arial" w:cs="Arial"/>
          <w:b/>
          <w:sz w:val="28"/>
        </w:rPr>
      </w:pPr>
      <w:r w:rsidRPr="000F3243">
        <w:rPr>
          <w:rFonts w:ascii="Arial" w:hAnsi="Arial" w:cs="Arial"/>
          <w:b/>
          <w:sz w:val="28"/>
        </w:rPr>
        <w:t>PROBATE COURT OF LICKING COUNTY, OHIO</w:t>
      </w:r>
    </w:p>
    <w:p w14:paraId="13014870" w14:textId="6C1EC070" w:rsidR="00CA6CED" w:rsidRPr="000F3243" w:rsidRDefault="005E029D" w:rsidP="00CA6CED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DEBORAH G. LANG</w:t>
      </w:r>
      <w:r w:rsidR="00CA6CED">
        <w:rPr>
          <w:rFonts w:ascii="Arial" w:hAnsi="Arial" w:cs="Arial"/>
          <w:b/>
          <w:sz w:val="28"/>
        </w:rPr>
        <w:t>, JUDGE</w:t>
      </w:r>
    </w:p>
    <w:p w14:paraId="3344B180" w14:textId="77777777" w:rsidR="00CA6CED" w:rsidRPr="000F3243" w:rsidRDefault="00CA6CED" w:rsidP="00CA6CED">
      <w:pPr>
        <w:rPr>
          <w:rFonts w:ascii="Arial" w:hAnsi="Arial" w:cs="Arial"/>
          <w:b/>
        </w:rPr>
      </w:pPr>
    </w:p>
    <w:p w14:paraId="6D5A59E8" w14:textId="77777777" w:rsidR="00CA6CED" w:rsidRPr="0007248C" w:rsidRDefault="00CA6CED" w:rsidP="00CA6CED">
      <w:pPr>
        <w:spacing w:line="480" w:lineRule="auto"/>
        <w:rPr>
          <w:rFonts w:ascii="Arial" w:hAnsi="Arial" w:cs="Arial"/>
          <w:b/>
        </w:rPr>
      </w:pPr>
      <w:r w:rsidRPr="0007248C">
        <w:rPr>
          <w:rFonts w:ascii="Arial" w:hAnsi="Arial" w:cs="Arial"/>
          <w:b/>
        </w:rPr>
        <w:t>ESTATE OF</w:t>
      </w:r>
      <w:r>
        <w:rPr>
          <w:rFonts w:ascii="Arial" w:hAnsi="Arial" w:cs="Arial"/>
          <w:b/>
        </w:rPr>
        <w:t xml:space="preserve">: </w:t>
      </w:r>
      <w:r w:rsidRPr="0007248C">
        <w:rPr>
          <w:rFonts w:ascii="Arial" w:hAnsi="Arial" w:cs="Arial"/>
        </w:rPr>
        <w:t>________</w:t>
      </w:r>
      <w:r>
        <w:rPr>
          <w:rFonts w:ascii="Arial" w:hAnsi="Arial" w:cs="Arial"/>
        </w:rPr>
        <w:t>______________________________</w:t>
      </w:r>
      <w:r w:rsidRPr="0007248C">
        <w:rPr>
          <w:rFonts w:ascii="Arial" w:hAnsi="Arial" w:cs="Arial"/>
        </w:rPr>
        <w:t>_____</w:t>
      </w:r>
      <w:r>
        <w:rPr>
          <w:rFonts w:ascii="Arial" w:hAnsi="Arial" w:cs="Arial"/>
        </w:rPr>
        <w:t>_</w:t>
      </w:r>
      <w:r w:rsidRPr="0007248C">
        <w:rPr>
          <w:rFonts w:ascii="Arial" w:hAnsi="Arial" w:cs="Arial"/>
        </w:rPr>
        <w:t>______________</w:t>
      </w:r>
      <w:r w:rsidRPr="0007248C">
        <w:rPr>
          <w:rFonts w:ascii="Arial" w:hAnsi="Arial" w:cs="Arial"/>
          <w:b/>
        </w:rPr>
        <w:t>, DECEASED</w:t>
      </w:r>
    </w:p>
    <w:p w14:paraId="3E381464" w14:textId="77777777" w:rsidR="00CA6CED" w:rsidRDefault="00CA6CED" w:rsidP="00CA6CED">
      <w:pPr>
        <w:ind w:right="-1170"/>
      </w:pPr>
      <w:r w:rsidRPr="0007248C">
        <w:rPr>
          <w:rFonts w:ascii="Arial" w:hAnsi="Arial" w:cs="Arial"/>
          <w:b/>
        </w:rPr>
        <w:t xml:space="preserve">CASE NO. </w:t>
      </w:r>
      <w:r w:rsidRPr="00FF1993">
        <w:rPr>
          <w:rFonts w:ascii="Arial" w:hAnsi="Arial" w:cs="Arial"/>
        </w:rPr>
        <w:t>______________</w:t>
      </w:r>
      <w:r>
        <w:rPr>
          <w:rFonts w:ascii="Arial" w:hAnsi="Arial" w:cs="Arial"/>
        </w:rPr>
        <w:t>___</w:t>
      </w:r>
      <w:r w:rsidRPr="00FF1993">
        <w:rPr>
          <w:rFonts w:ascii="Arial" w:hAnsi="Arial" w:cs="Arial"/>
        </w:rPr>
        <w:t>_</w:t>
      </w:r>
    </w:p>
    <w:p w14:paraId="08730497" w14:textId="77777777" w:rsidR="00CA6CED" w:rsidRDefault="00CA6CED" w:rsidP="00CA6CED">
      <w:pPr>
        <w:rPr>
          <w:rFonts w:ascii="Arial" w:hAnsi="Arial" w:cs="Arial"/>
        </w:rPr>
      </w:pPr>
    </w:p>
    <w:p w14:paraId="3F83DA8A" w14:textId="77777777" w:rsidR="00CA6CED" w:rsidRPr="001C4360" w:rsidRDefault="00CA6CED" w:rsidP="00CA6CED">
      <w:pPr>
        <w:jc w:val="center"/>
        <w:rPr>
          <w:rFonts w:ascii="Arial" w:hAnsi="Arial" w:cs="Arial"/>
          <w:b/>
          <w:sz w:val="28"/>
        </w:rPr>
      </w:pPr>
      <w:r w:rsidRPr="001C4360">
        <w:rPr>
          <w:rFonts w:ascii="Arial" w:hAnsi="Arial" w:cs="Arial"/>
          <w:b/>
          <w:sz w:val="28"/>
        </w:rPr>
        <w:t>JUDGMENT ENTRY OF INSOLVENCY</w:t>
      </w:r>
    </w:p>
    <w:p w14:paraId="4063B720" w14:textId="77777777" w:rsidR="00CA6CED" w:rsidRPr="001C4360" w:rsidRDefault="00CA6CED" w:rsidP="00CA6CED">
      <w:pPr>
        <w:jc w:val="center"/>
        <w:rPr>
          <w:rFonts w:ascii="Arial" w:hAnsi="Arial" w:cs="Arial"/>
          <w:b/>
        </w:rPr>
      </w:pPr>
      <w:r w:rsidRPr="001C4360">
        <w:rPr>
          <w:rFonts w:ascii="Arial" w:hAnsi="Arial" w:cs="Arial"/>
          <w:b/>
          <w:sz w:val="22"/>
        </w:rPr>
        <w:t>[R.C. 2117.15, 2117.17, 2117.25]</w:t>
      </w:r>
    </w:p>
    <w:p w14:paraId="4C751C0B" w14:textId="77777777" w:rsidR="00CA6CED" w:rsidRPr="001C4360" w:rsidRDefault="00CA6CED" w:rsidP="00CA6CED">
      <w:pPr>
        <w:rPr>
          <w:rFonts w:ascii="Arial" w:hAnsi="Arial" w:cs="Arial"/>
        </w:rPr>
      </w:pPr>
    </w:p>
    <w:p w14:paraId="43C1AE88" w14:textId="77777777" w:rsidR="00CA6CED" w:rsidRDefault="00CA6CED" w:rsidP="00CA6CED">
      <w:pPr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This matter was heard on the ______ day of ________________________________, 20____ on the Representation of Insolvency and Insolvency Schedule of Claims. </w:t>
      </w:r>
    </w:p>
    <w:p w14:paraId="78517DC1" w14:textId="77777777" w:rsidR="00CA6CED" w:rsidRDefault="00CA6CED" w:rsidP="00CA6CED">
      <w:pPr>
        <w:rPr>
          <w:rFonts w:ascii="Arial" w:hAnsi="Arial" w:cs="Arial"/>
        </w:rPr>
      </w:pPr>
    </w:p>
    <w:p w14:paraId="695259F5" w14:textId="77777777" w:rsidR="00CA6CED" w:rsidRDefault="00CA6CED" w:rsidP="00CA6CED">
      <w:pPr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The Court finds that notice was properly given to all creditors, claimants and other interested persons. </w:t>
      </w:r>
    </w:p>
    <w:p w14:paraId="17520E28" w14:textId="77777777" w:rsidR="00CA6CED" w:rsidRDefault="00CA6CED" w:rsidP="00CA6CED">
      <w:pPr>
        <w:rPr>
          <w:rFonts w:ascii="Arial" w:hAnsi="Arial" w:cs="Arial"/>
        </w:rPr>
      </w:pPr>
    </w:p>
    <w:p w14:paraId="41F5DB90" w14:textId="77777777" w:rsidR="00CA6CED" w:rsidRDefault="00CA6CED" w:rsidP="00CA6CED">
      <w:pPr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The Court finds: </w:t>
      </w:r>
    </w:p>
    <w:p w14:paraId="0FF504A6" w14:textId="77777777" w:rsidR="00CA6CED" w:rsidRDefault="00CA6CED" w:rsidP="00CA6CED">
      <w:pPr>
        <w:rPr>
          <w:rFonts w:ascii="Arial" w:hAnsi="Arial" w:cs="Arial"/>
        </w:rPr>
      </w:pPr>
    </w:p>
    <w:p w14:paraId="45C005E8" w14:textId="77777777" w:rsidR="00CA6CED" w:rsidRDefault="007E6432" w:rsidP="00CA6CED">
      <w:pPr>
        <w:ind w:left="720" w:hanging="36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554610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>that there were no exceptions filed as to the allowance or classification of any specific claim, or</w:t>
      </w:r>
    </w:p>
    <w:p w14:paraId="72AF788F" w14:textId="77777777" w:rsidR="00CA6CED" w:rsidRDefault="00CA6CED" w:rsidP="00CA6CED">
      <w:pPr>
        <w:ind w:left="720" w:hanging="360"/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 </w:t>
      </w:r>
    </w:p>
    <w:p w14:paraId="50B0F9A3" w14:textId="77777777" w:rsidR="00CA6CED" w:rsidRDefault="007E6432" w:rsidP="00CA6CED">
      <w:pPr>
        <w:ind w:firstLine="36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629091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>that any exceptions filed were addressed and resolved by the Court.</w:t>
      </w:r>
    </w:p>
    <w:p w14:paraId="3065CD70" w14:textId="77777777" w:rsidR="00CA6CED" w:rsidRDefault="00CA6CED" w:rsidP="00CA6CED">
      <w:pPr>
        <w:ind w:firstLine="720"/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 </w:t>
      </w:r>
    </w:p>
    <w:p w14:paraId="4C8718C1" w14:textId="77777777" w:rsidR="00CA6CED" w:rsidRDefault="00CA6CED" w:rsidP="00CA6CED">
      <w:pPr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The Court finds: </w:t>
      </w:r>
    </w:p>
    <w:p w14:paraId="75CD807F" w14:textId="77777777" w:rsidR="00CA6CED" w:rsidRDefault="00CA6CED" w:rsidP="00CA6CED">
      <w:pPr>
        <w:rPr>
          <w:rFonts w:ascii="Arial" w:hAnsi="Arial" w:cs="Arial"/>
        </w:rPr>
      </w:pPr>
    </w:p>
    <w:p w14:paraId="67C786EA" w14:textId="77777777" w:rsidR="00CA6CED" w:rsidRDefault="007E6432" w:rsidP="00CA6CED">
      <w:pPr>
        <w:ind w:left="36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581837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that the fiduciary acted properly in classifying, allowing or rejecting claims on the Insolvency Schedule of Claims. </w:t>
      </w:r>
    </w:p>
    <w:p w14:paraId="6C8FA5BB" w14:textId="77777777" w:rsidR="00CA6CED" w:rsidRDefault="00CA6CED" w:rsidP="00CA6CED">
      <w:pPr>
        <w:ind w:firstLine="360"/>
        <w:rPr>
          <w:rFonts w:ascii="Arial" w:hAnsi="Arial" w:cs="Arial"/>
        </w:rPr>
      </w:pPr>
    </w:p>
    <w:p w14:paraId="5DD5F842" w14:textId="77777777" w:rsidR="00CA6CED" w:rsidRDefault="007E6432" w:rsidP="00CA6CED">
      <w:pPr>
        <w:spacing w:line="480" w:lineRule="auto"/>
        <w:ind w:firstLine="36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827576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>that the Insolvency S</w:t>
      </w:r>
      <w:r w:rsidR="00CA6CED">
        <w:rPr>
          <w:rFonts w:ascii="Arial" w:hAnsi="Arial" w:cs="Arial"/>
        </w:rPr>
        <w:t xml:space="preserve">chedule of Claims is amended as </w:t>
      </w:r>
      <w:r w:rsidR="00CA6CED" w:rsidRPr="001C4360">
        <w:rPr>
          <w:rFonts w:ascii="Arial" w:hAnsi="Arial" w:cs="Arial"/>
        </w:rPr>
        <w:t xml:space="preserve">follows:__________________________ ________________________________________________________________________________ ________________________________________________________________________________ ________________________________________________________________________________ </w:t>
      </w:r>
    </w:p>
    <w:p w14:paraId="74A1E998" w14:textId="77777777" w:rsidR="00CA6CED" w:rsidRDefault="00CA6CED" w:rsidP="00CA6CED">
      <w:pPr>
        <w:rPr>
          <w:rFonts w:ascii="Arial" w:hAnsi="Arial" w:cs="Arial"/>
        </w:rPr>
      </w:pPr>
    </w:p>
    <w:p w14:paraId="028B6276" w14:textId="77777777" w:rsidR="00CA6CED" w:rsidRDefault="00CA6CED" w:rsidP="00CA6CED">
      <w:pPr>
        <w:rPr>
          <w:rFonts w:ascii="Arial" w:hAnsi="Arial" w:cs="Arial"/>
        </w:rPr>
      </w:pPr>
      <w:r w:rsidRPr="001C4360">
        <w:rPr>
          <w:rFonts w:ascii="Arial" w:hAnsi="Arial" w:cs="Arial"/>
        </w:rPr>
        <w:t xml:space="preserve">The Court finds that the claims against the estate exceed the assets of the estate, and that the estate is insolvent. </w:t>
      </w:r>
    </w:p>
    <w:p w14:paraId="384CEE42" w14:textId="77777777" w:rsidR="00CA6CED" w:rsidRDefault="00CA6CED" w:rsidP="00CA6CED">
      <w:pPr>
        <w:rPr>
          <w:rFonts w:ascii="Arial" w:hAnsi="Arial" w:cs="Arial"/>
        </w:rPr>
      </w:pPr>
    </w:p>
    <w:p w14:paraId="7A5D25F4" w14:textId="77777777" w:rsidR="00CA6CED" w:rsidRDefault="007E6432" w:rsidP="00CA6CED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1286084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It is Ordered that the fiduciary shall pay the claims in the order and in the amount as proposed. </w:t>
      </w:r>
    </w:p>
    <w:p w14:paraId="6285F986" w14:textId="77777777" w:rsidR="00CA6CED" w:rsidRDefault="00CA6CED" w:rsidP="00CA6CED">
      <w:pPr>
        <w:rPr>
          <w:rFonts w:ascii="Arial" w:hAnsi="Arial" w:cs="Arial"/>
        </w:rPr>
      </w:pPr>
    </w:p>
    <w:p w14:paraId="55DEE3A2" w14:textId="77777777" w:rsidR="00CA6CED" w:rsidRDefault="007E6432" w:rsidP="00CA6CED">
      <w:pPr>
        <w:spacing w:line="480" w:lineRule="auto"/>
        <w:rPr>
          <w:rFonts w:ascii="Arial" w:hAnsi="Arial" w:cs="Arial"/>
        </w:rPr>
        <w:sectPr w:rsidR="00CA6CED" w:rsidSect="00CA6CED">
          <w:footerReference w:type="default" r:id="rId6"/>
          <w:pgSz w:w="12240" w:h="15840"/>
          <w:pgMar w:top="864" w:right="720" w:bottom="720" w:left="720" w:header="720" w:footer="432" w:gutter="0"/>
          <w:cols w:space="720"/>
          <w:docGrid w:linePitch="360"/>
        </w:sectPr>
      </w:pPr>
      <w:sdt>
        <w:sdtPr>
          <w:rPr>
            <w:rFonts w:ascii="Arial" w:hAnsi="Arial" w:cs="Arial"/>
          </w:rPr>
          <w:id w:val="-1003352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>It is Ordered that the fiduciary shall pay the claims in the order and in the amount as proposed, except as follows: ______________________</w:t>
      </w:r>
      <w:r w:rsidR="00CA6CED">
        <w:rPr>
          <w:rFonts w:ascii="Arial" w:hAnsi="Arial" w:cs="Arial"/>
        </w:rPr>
        <w:t>________</w:t>
      </w:r>
      <w:r w:rsidR="00CA6CED" w:rsidRPr="001C4360">
        <w:rPr>
          <w:rFonts w:ascii="Arial" w:hAnsi="Arial" w:cs="Arial"/>
        </w:rPr>
        <w:t>____________________________________ ________________________________________________________________________________ ________________________________________________________________________________ ________________________________________________________________________________</w:t>
      </w:r>
    </w:p>
    <w:p w14:paraId="2DBA237B" w14:textId="77777777" w:rsidR="00CA6CED" w:rsidRDefault="00CA6CED" w:rsidP="00CA6CED">
      <w:pPr>
        <w:spacing w:line="360" w:lineRule="auto"/>
        <w:rPr>
          <w:rFonts w:ascii="Arial" w:hAnsi="Arial" w:cs="Arial"/>
        </w:rPr>
      </w:pPr>
    </w:p>
    <w:p w14:paraId="58EFFE2C" w14:textId="303ECC25" w:rsidR="00CA6CED" w:rsidRDefault="007E6432" w:rsidP="00CA6CED">
      <w:pPr>
        <w:spacing w:line="36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271433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It is Ordered: </w:t>
      </w:r>
      <w:sdt>
        <w:sdtPr>
          <w:rPr>
            <w:rFonts w:ascii="Arial" w:hAnsi="Arial" w:cs="Arial"/>
          </w:rPr>
          <w:id w:val="-1007281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that all claims in Class ______ are to be paid in full, </w:t>
      </w:r>
      <w:sdt>
        <w:sdtPr>
          <w:rPr>
            <w:rFonts w:ascii="Arial" w:hAnsi="Arial" w:cs="Arial"/>
          </w:rPr>
          <w:id w:val="1075716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that all claims in Class ______ are to paid pro rata at ______ % per attached computation, and </w:t>
      </w:r>
      <w:sdt>
        <w:sdtPr>
          <w:rPr>
            <w:rFonts w:ascii="Arial" w:hAnsi="Arial" w:cs="Arial"/>
          </w:rPr>
          <w:id w:val="1200056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that all claims below </w:t>
      </w:r>
      <w:r w:rsidR="00CA6CED">
        <w:rPr>
          <w:rFonts w:ascii="Arial" w:hAnsi="Arial" w:cs="Arial"/>
        </w:rPr>
        <w:t>Class</w:t>
      </w:r>
      <w:r w:rsidR="00CA6CED" w:rsidRPr="001C4360">
        <w:rPr>
          <w:rFonts w:ascii="Arial" w:hAnsi="Arial" w:cs="Arial"/>
        </w:rPr>
        <w:t xml:space="preserve"> ______ are disallowed in that there are no funds available. </w:t>
      </w:r>
    </w:p>
    <w:p w14:paraId="09F6CBAF" w14:textId="77777777" w:rsidR="00CA6CED" w:rsidRDefault="00CA6CED" w:rsidP="00CA6CED">
      <w:pPr>
        <w:rPr>
          <w:rFonts w:ascii="Arial" w:hAnsi="Arial" w:cs="Arial"/>
        </w:rPr>
      </w:pPr>
    </w:p>
    <w:p w14:paraId="5BF0A90D" w14:textId="77777777" w:rsidR="00CA6CED" w:rsidRDefault="007E6432" w:rsidP="00CA6CED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731777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It is Ordered that the fiduciary shall file a Final and Distributive Account within thirty (30) days of this Order. </w:t>
      </w:r>
    </w:p>
    <w:p w14:paraId="3A924591" w14:textId="77777777" w:rsidR="00CA6CED" w:rsidRDefault="00CA6CED" w:rsidP="00CA6CED">
      <w:pPr>
        <w:rPr>
          <w:rFonts w:ascii="Arial" w:hAnsi="Arial" w:cs="Arial"/>
        </w:rPr>
      </w:pPr>
    </w:p>
    <w:p w14:paraId="1883B075" w14:textId="77777777" w:rsidR="00CA6CED" w:rsidRDefault="007E6432" w:rsidP="00CA6CED">
      <w:pPr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94026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CED">
            <w:rPr>
              <w:rFonts w:ascii="MS Gothic" w:eastAsia="MS Gothic" w:hAnsi="MS Gothic" w:cs="Arial" w:hint="eastAsia"/>
            </w:rPr>
            <w:t>☐</w:t>
          </w:r>
        </w:sdtContent>
      </w:sdt>
      <w:r w:rsidR="00CA6CED" w:rsidRPr="001C4360">
        <w:rPr>
          <w:rFonts w:ascii="Arial" w:hAnsi="Arial" w:cs="Arial"/>
        </w:rPr>
        <w:t xml:space="preserve">It is Ordered that the fiduciary shall file a Certificate of Termination within thirty (30) days of this Order. </w:t>
      </w:r>
    </w:p>
    <w:p w14:paraId="0F1537BF" w14:textId="77777777" w:rsidR="00CA6CED" w:rsidRDefault="00CA6CED" w:rsidP="00CA6CED">
      <w:pPr>
        <w:rPr>
          <w:rFonts w:ascii="Arial" w:hAnsi="Arial" w:cs="Arial"/>
        </w:rPr>
      </w:pPr>
    </w:p>
    <w:p w14:paraId="3C08598D" w14:textId="77777777" w:rsidR="00CA6CED" w:rsidRDefault="00CA6CED" w:rsidP="00CA6CED">
      <w:pPr>
        <w:rPr>
          <w:rFonts w:ascii="Arial" w:hAnsi="Arial" w:cs="Arial"/>
        </w:rPr>
      </w:pPr>
    </w:p>
    <w:p w14:paraId="276054C9" w14:textId="77777777" w:rsidR="00CA6CED" w:rsidRDefault="00CA6CED" w:rsidP="00CA6CED">
      <w:pPr>
        <w:rPr>
          <w:rFonts w:ascii="Arial" w:hAnsi="Arial" w:cs="Arial"/>
        </w:rPr>
      </w:pPr>
    </w:p>
    <w:p w14:paraId="35A15F56" w14:textId="77777777" w:rsidR="00CA6CED" w:rsidRDefault="00CA6CED" w:rsidP="00CA6CED">
      <w:pPr>
        <w:ind w:left="5760"/>
        <w:rPr>
          <w:rFonts w:ascii="Arial" w:hAnsi="Arial" w:cs="Arial"/>
        </w:rPr>
      </w:pPr>
      <w:r w:rsidRPr="001C4360">
        <w:rPr>
          <w:rFonts w:ascii="Arial" w:hAnsi="Arial" w:cs="Arial"/>
        </w:rPr>
        <w:t>___</w:t>
      </w:r>
      <w:r>
        <w:rPr>
          <w:rFonts w:ascii="Arial" w:hAnsi="Arial" w:cs="Arial"/>
        </w:rPr>
        <w:t>_______________________________</w:t>
      </w:r>
    </w:p>
    <w:p w14:paraId="0AD3488D" w14:textId="07CD755F" w:rsidR="00CA6CED" w:rsidRPr="001C4360" w:rsidRDefault="007E6432" w:rsidP="00CA6CED">
      <w:pPr>
        <w:ind w:left="5040" w:firstLine="720"/>
        <w:rPr>
          <w:rFonts w:ascii="Arial" w:hAnsi="Arial" w:cs="Arial"/>
          <w:sz w:val="32"/>
        </w:rPr>
      </w:pPr>
      <w:r>
        <w:rPr>
          <w:rFonts w:ascii="Arial" w:hAnsi="Arial" w:cs="Arial"/>
        </w:rPr>
        <w:t>Deborah G. Lang</w:t>
      </w:r>
      <w:bookmarkStart w:id="0" w:name="_GoBack"/>
      <w:bookmarkEnd w:id="0"/>
      <w:r w:rsidR="00CA6CED">
        <w:rPr>
          <w:rFonts w:ascii="Arial" w:hAnsi="Arial" w:cs="Arial"/>
        </w:rPr>
        <w:t xml:space="preserve">, </w:t>
      </w:r>
      <w:r w:rsidR="00CA6CED" w:rsidRPr="001C4360">
        <w:rPr>
          <w:rFonts w:ascii="Arial" w:hAnsi="Arial" w:cs="Arial"/>
        </w:rPr>
        <w:t>Judge</w:t>
      </w:r>
    </w:p>
    <w:p w14:paraId="669308AF" w14:textId="77777777" w:rsidR="00CA6CED" w:rsidRPr="00DD6EE6" w:rsidRDefault="00CA6CED" w:rsidP="00CA6CED">
      <w:pPr>
        <w:rPr>
          <w:rFonts w:ascii="Arial" w:hAnsi="Arial" w:cs="Arial"/>
        </w:rPr>
      </w:pPr>
    </w:p>
    <w:p w14:paraId="31C11C02" w14:textId="77777777" w:rsidR="00CA6CED" w:rsidRDefault="00CA6CED" w:rsidP="00CA6CED"/>
    <w:p w14:paraId="02B129F1" w14:textId="6EDAAAFF" w:rsidR="00C02752" w:rsidRPr="00CA6CED" w:rsidRDefault="00C02752" w:rsidP="00CA6CED">
      <w:pPr>
        <w:spacing w:line="480" w:lineRule="auto"/>
        <w:rPr>
          <w:rFonts w:ascii="Arial" w:hAnsi="Arial" w:cs="Arial"/>
        </w:rPr>
      </w:pPr>
    </w:p>
    <w:sectPr w:rsidR="00C02752" w:rsidRPr="00CA6CED" w:rsidSect="005225F7">
      <w:headerReference w:type="default" r:id="rId7"/>
      <w:footerReference w:type="default" r:id="rId8"/>
      <w:pgSz w:w="12240" w:h="15840"/>
      <w:pgMar w:top="1008" w:right="720" w:bottom="432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08ABE0" w14:textId="77777777" w:rsidR="00C62350" w:rsidRDefault="00C62350">
      <w:r>
        <w:separator/>
      </w:r>
    </w:p>
  </w:endnote>
  <w:endnote w:type="continuationSeparator" w:id="0">
    <w:p w14:paraId="68C36DF5" w14:textId="77777777" w:rsidR="00C62350" w:rsidRDefault="00C62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0818B" w14:textId="2A3F0985" w:rsidR="00CA6CED" w:rsidRPr="00CA6CED" w:rsidRDefault="00CA6CED" w:rsidP="00CA6CED">
    <w:pPr>
      <w:pStyle w:val="Footer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FORM 24.6 – JUDGMENT ENTRY OF INSOLVENCY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11361" w14:textId="36813DA4" w:rsidR="00CA6CED" w:rsidRDefault="00CA6CED" w:rsidP="00CA6CED">
    <w:pPr>
      <w:pStyle w:val="Footer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FORM 24.6 – JUDGMENT ENTRY OF INSOLVENCY</w:t>
    </w:r>
  </w:p>
  <w:p w14:paraId="17268869" w14:textId="0090C987" w:rsidR="00CA6CED" w:rsidRPr="00CA6CED" w:rsidRDefault="00CA6CED" w:rsidP="00CA6CED">
    <w:pPr>
      <w:pStyle w:val="Footer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(PAGE 2)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A2BA4C" w14:textId="77777777" w:rsidR="00C62350" w:rsidRDefault="00C62350">
      <w:r>
        <w:separator/>
      </w:r>
    </w:p>
  </w:footnote>
  <w:footnote w:type="continuationSeparator" w:id="0">
    <w:p w14:paraId="1EDF4E25" w14:textId="77777777" w:rsidR="00C62350" w:rsidRDefault="00C623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5C4AEC" w14:textId="77777777" w:rsidR="00F10F8E" w:rsidRPr="00F10F8E" w:rsidRDefault="005E029D" w:rsidP="00F10F8E">
    <w:pPr>
      <w:jc w:val="right"/>
      <w:rPr>
        <w:rFonts w:ascii="Arial" w:hAnsi="Arial" w:cs="Arial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Pr="00F10F8E">
      <w:rPr>
        <w:rFonts w:ascii="Arial" w:hAnsi="Arial" w:cs="Arial"/>
      </w:rPr>
      <w:t>CASE NO. 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752"/>
    <w:rsid w:val="002819C7"/>
    <w:rsid w:val="003C5FFE"/>
    <w:rsid w:val="00520B2C"/>
    <w:rsid w:val="005E029D"/>
    <w:rsid w:val="007E6432"/>
    <w:rsid w:val="00895A5F"/>
    <w:rsid w:val="00900807"/>
    <w:rsid w:val="009F24CD"/>
    <w:rsid w:val="00C02752"/>
    <w:rsid w:val="00C458AB"/>
    <w:rsid w:val="00C62350"/>
    <w:rsid w:val="00C95C4F"/>
    <w:rsid w:val="00CA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522C16"/>
  <w15:chartTrackingRefBased/>
  <w15:docId w15:val="{A43625C0-4FB6-41D1-8DBD-F33106B88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0275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C5FF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C5FF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520B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PROBATE COURT OF LICKING COUNTY, OHIO</vt:lpstr>
    </vt:vector>
  </TitlesOfParts>
  <Company>Licking County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PROBATE COURT OF LICKING COUNTY, OHIO</dc:title>
  <dc:subject/>
  <dc:creator>abuxt1</dc:creator>
  <cp:keywords/>
  <dc:description/>
  <cp:lastModifiedBy>McNelley, Lisa</cp:lastModifiedBy>
  <cp:revision>3</cp:revision>
  <cp:lastPrinted>2011-12-28T14:50:00Z</cp:lastPrinted>
  <dcterms:created xsi:type="dcterms:W3CDTF">2020-11-05T15:20:00Z</dcterms:created>
  <dcterms:modified xsi:type="dcterms:W3CDTF">2022-02-16T21:10:00Z</dcterms:modified>
</cp:coreProperties>
</file>